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669"/>
        <w:gridCol w:w="2549"/>
        <w:gridCol w:w="2270"/>
        <w:gridCol w:w="2131"/>
        <w:gridCol w:w="5203"/>
      </w:tblGrid>
      <w:tr w:rsidR="00EA1CEC" w:rsidTr="00EA1CEC">
        <w:trPr>
          <w:trHeight w:hRule="exact" w:val="1680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1CEC" w:rsidRPr="007D5092" w:rsidRDefault="00EA1CEC" w:rsidP="00EA1CEC">
            <w:pPr>
              <w:pStyle w:val="2"/>
              <w:shd w:val="clear" w:color="auto" w:fill="auto"/>
              <w:spacing w:before="0" w:after="0" w:line="278" w:lineRule="exact"/>
              <w:jc w:val="center"/>
              <w:rPr>
                <w:b/>
              </w:rPr>
            </w:pPr>
            <w:r w:rsidRPr="007D5092">
              <w:rPr>
                <w:rStyle w:val="11pt0pt"/>
                <w:b w:val="0"/>
              </w:rPr>
              <w:t>Общее количество 00 на территории муниципального образования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1CEC" w:rsidRDefault="00EA1CEC" w:rsidP="00EA1CEC">
            <w:pPr>
              <w:pStyle w:val="2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11pt0pt"/>
              </w:rPr>
              <w:t>Количество 00, воспитательные программы которых были проанализированы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1CEC" w:rsidRDefault="00EA1CEC" w:rsidP="00EA1CEC">
            <w:pPr>
              <w:pStyle w:val="2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11pt0pt"/>
              </w:rPr>
              <w:t>Количество 00, в программах которых были выявлены нарушения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1CEC" w:rsidRDefault="00EA1CEC" w:rsidP="00EA1CEC">
            <w:pPr>
              <w:pStyle w:val="2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11pt0pt"/>
              </w:rPr>
              <w:t>Количество</w:t>
            </w:r>
          </w:p>
          <w:p w:rsidR="00EA1CEC" w:rsidRDefault="00EA1CEC" w:rsidP="00EA1CEC">
            <w:pPr>
              <w:pStyle w:val="2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11pt0pt"/>
              </w:rPr>
              <w:t>выявленных</w:t>
            </w:r>
          </w:p>
          <w:p w:rsidR="00EA1CEC" w:rsidRDefault="00EA1CEC" w:rsidP="00EA1CEC">
            <w:pPr>
              <w:pStyle w:val="2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11pt0pt"/>
              </w:rPr>
              <w:t>нарушений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1CEC" w:rsidRDefault="00EA1CEC" w:rsidP="00EA1CEC">
            <w:pPr>
              <w:pStyle w:val="2"/>
              <w:shd w:val="clear" w:color="auto" w:fill="auto"/>
              <w:spacing w:before="0" w:after="120" w:line="220" w:lineRule="exact"/>
              <w:jc w:val="center"/>
            </w:pPr>
            <w:r>
              <w:rPr>
                <w:rStyle w:val="11pt0pt"/>
              </w:rPr>
              <w:t>Типичные</w:t>
            </w:r>
          </w:p>
          <w:p w:rsidR="00EA1CEC" w:rsidRDefault="00EA1CEC" w:rsidP="00EA1CEC">
            <w:pPr>
              <w:pStyle w:val="2"/>
              <w:shd w:val="clear" w:color="auto" w:fill="auto"/>
              <w:spacing w:before="120" w:after="0" w:line="220" w:lineRule="exact"/>
              <w:jc w:val="center"/>
            </w:pPr>
            <w:r>
              <w:rPr>
                <w:rStyle w:val="11pt0pt"/>
              </w:rPr>
              <w:t>нарушения</w:t>
            </w:r>
          </w:p>
        </w:tc>
      </w:tr>
      <w:tr w:rsidR="00EA1CEC" w:rsidTr="00EA1CEC">
        <w:trPr>
          <w:trHeight w:hRule="exact" w:val="322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1CEC" w:rsidRPr="007D5092" w:rsidRDefault="00EA1CEC" w:rsidP="00EA1CEC">
            <w:pPr>
              <w:jc w:val="center"/>
            </w:pPr>
            <w:r w:rsidRPr="007D5092">
              <w:t>10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1CEC" w:rsidRPr="00EA1CEC" w:rsidRDefault="00EA1CEC" w:rsidP="00EA1CEC">
            <w:pPr>
              <w:jc w:val="center"/>
            </w:pPr>
            <w:r>
              <w:t xml:space="preserve"> 10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1CEC" w:rsidRPr="00EA1CEC" w:rsidRDefault="00EA1CEC" w:rsidP="00EA1CEC">
            <w:pPr>
              <w:jc w:val="center"/>
            </w:pPr>
            <w:r>
              <w:t>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1CEC" w:rsidRDefault="00EA1CEC" w:rsidP="00EA1CEC">
            <w:pPr>
              <w:rPr>
                <w:sz w:val="10"/>
                <w:szCs w:val="10"/>
              </w:rPr>
            </w:pPr>
          </w:p>
          <w:p w:rsidR="00EA1CEC" w:rsidRPr="00EA1CEC" w:rsidRDefault="00EA1CEC" w:rsidP="00EA1CEC">
            <w:pPr>
              <w:jc w:val="center"/>
            </w:pPr>
            <w:r>
              <w:t>-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CEC" w:rsidRPr="00EA1CEC" w:rsidRDefault="00EA1CEC" w:rsidP="00EA1CEC">
            <w:pPr>
              <w:jc w:val="center"/>
            </w:pPr>
            <w:r>
              <w:t>-</w:t>
            </w:r>
          </w:p>
        </w:tc>
      </w:tr>
    </w:tbl>
    <w:p w:rsidR="00875B64" w:rsidRDefault="00875B64"/>
    <w:p w:rsidR="007D5092" w:rsidRDefault="007D5092"/>
    <w:p w:rsidR="007D5092" w:rsidRPr="007D5092" w:rsidRDefault="00795637" w:rsidP="00F344DA">
      <w:pPr>
        <w:framePr w:w="15077" w:h="1663" w:hRule="exact" w:wrap="around" w:vAnchor="page" w:hAnchor="page" w:x="881" w:y="2851"/>
        <w:spacing w:line="322" w:lineRule="exact"/>
        <w:rPr>
          <w:rFonts w:ascii="Times New Roman" w:eastAsia="Times New Roman" w:hAnsi="Times New Roman" w:cs="Times New Roman"/>
          <w:b/>
          <w:bCs/>
          <w:spacing w:val="-1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 xml:space="preserve">                                                                                                         </w:t>
      </w:r>
      <w:r w:rsidR="007D5092" w:rsidRPr="007D5092">
        <w:rPr>
          <w:rFonts w:ascii="Times New Roman" w:eastAsia="Times New Roman" w:hAnsi="Times New Roman" w:cs="Times New Roman"/>
          <w:b/>
          <w:bCs/>
          <w:spacing w:val="-1"/>
        </w:rPr>
        <w:t>Информация</w:t>
      </w:r>
    </w:p>
    <w:p w:rsidR="007D5092" w:rsidRPr="007D5092" w:rsidRDefault="007D5092" w:rsidP="007D5092">
      <w:pPr>
        <w:framePr w:w="15077" w:h="1663" w:hRule="exact" w:wrap="around" w:vAnchor="page" w:hAnchor="page" w:x="881" w:y="2851"/>
        <w:spacing w:after="365" w:line="322" w:lineRule="exact"/>
        <w:ind w:left="240"/>
        <w:jc w:val="center"/>
        <w:rPr>
          <w:rFonts w:ascii="Times New Roman" w:eastAsia="Times New Roman" w:hAnsi="Times New Roman" w:cs="Times New Roman"/>
          <w:b/>
          <w:bCs/>
          <w:spacing w:val="-1"/>
        </w:rPr>
      </w:pPr>
      <w:r w:rsidRPr="007D5092">
        <w:rPr>
          <w:rFonts w:ascii="Times New Roman" w:eastAsia="Times New Roman" w:hAnsi="Times New Roman" w:cs="Times New Roman"/>
          <w:b/>
          <w:bCs/>
          <w:spacing w:val="-1"/>
        </w:rPr>
        <w:t>о результатах проведенного анализа наличия и реализации воспитательных программ, разработанных и утвержденных общеобразовательными организациями субъектов Российской Федерации</w:t>
      </w:r>
    </w:p>
    <w:p w:rsidR="007D5092" w:rsidRPr="007D5092" w:rsidRDefault="00F344DA" w:rsidP="007D5092">
      <w:pPr>
        <w:framePr w:w="15077" w:h="1663" w:hRule="exact" w:wrap="around" w:vAnchor="page" w:hAnchor="page" w:x="881" w:y="2851"/>
        <w:spacing w:line="240" w:lineRule="exact"/>
        <w:ind w:left="240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F344DA">
        <w:rPr>
          <w:rFonts w:ascii="Times New Roman" w:eastAsia="Times New Roman" w:hAnsi="Times New Roman" w:cs="Times New Roman"/>
          <w:b/>
          <w:spacing w:val="6"/>
        </w:rPr>
        <w:t>(МО Куркинский район</w:t>
      </w:r>
      <w:r w:rsidR="007D5092" w:rsidRPr="007D5092">
        <w:rPr>
          <w:rFonts w:ascii="Times New Roman" w:eastAsia="Times New Roman" w:hAnsi="Times New Roman" w:cs="Times New Roman"/>
          <w:b/>
          <w:spacing w:val="6"/>
        </w:rPr>
        <w:t>)</w:t>
      </w:r>
    </w:p>
    <w:p w:rsidR="007D5092" w:rsidRPr="007D5092" w:rsidRDefault="007D5092" w:rsidP="007D5092">
      <w:pPr>
        <w:framePr w:w="15077" w:h="1022" w:hRule="exact" w:wrap="around" w:vAnchor="page" w:hAnchor="page" w:x="881" w:y="4790"/>
        <w:spacing w:line="322" w:lineRule="exact"/>
        <w:ind w:left="140" w:right="380"/>
        <w:jc w:val="both"/>
        <w:rPr>
          <w:rFonts w:ascii="Times New Roman" w:eastAsia="Times New Roman" w:hAnsi="Times New Roman" w:cs="Times New Roman"/>
          <w:spacing w:val="6"/>
        </w:rPr>
      </w:pPr>
      <w:r w:rsidRPr="007D5092">
        <w:rPr>
          <w:rFonts w:ascii="Times New Roman" w:eastAsia="Times New Roman" w:hAnsi="Times New Roman" w:cs="Times New Roman"/>
          <w:spacing w:val="6"/>
        </w:rPr>
        <w:t xml:space="preserve">1. Информация о наличии и соответствии воспитательных программ общеобразовательных организаций требованиям законодательства Российской Федерации (заполняется таблица в формате </w:t>
      </w:r>
      <w:r w:rsidRPr="007D5092">
        <w:rPr>
          <w:rFonts w:ascii="Times New Roman" w:eastAsia="Times New Roman" w:hAnsi="Times New Roman" w:cs="Times New Roman"/>
          <w:spacing w:val="6"/>
          <w:lang w:val="en-US" w:eastAsia="en-US" w:bidi="en-US"/>
        </w:rPr>
        <w:t>MicrosoftWord</w:t>
      </w:r>
      <w:r w:rsidRPr="007D5092">
        <w:rPr>
          <w:rFonts w:ascii="Times New Roman" w:eastAsia="Times New Roman" w:hAnsi="Times New Roman" w:cs="Times New Roman"/>
          <w:spacing w:val="6"/>
          <w:lang w:eastAsia="en-US" w:bidi="en-US"/>
        </w:rPr>
        <w:t xml:space="preserve">). </w:t>
      </w:r>
      <w:r w:rsidRPr="007D5092">
        <w:rPr>
          <w:rFonts w:ascii="Times New Roman" w:eastAsia="Times New Roman" w:hAnsi="Times New Roman" w:cs="Times New Roman"/>
          <w:spacing w:val="6"/>
        </w:rPr>
        <w:t>Допускается использование материалов плановых и внеплановых проверок за 2019-2020 гг.</w:t>
      </w:r>
    </w:p>
    <w:p w:rsidR="008E32C4" w:rsidRDefault="008E32C4" w:rsidP="008E32C4">
      <w:pPr>
        <w:pStyle w:val="a9"/>
        <w:shd w:val="clear" w:color="auto" w:fill="auto"/>
        <w:ind w:right="20"/>
      </w:pPr>
      <w:r>
        <w:t xml:space="preserve">.2.  Информация </w:t>
      </w:r>
      <w:r>
        <w:rPr>
          <w:rStyle w:val="0pt"/>
        </w:rPr>
        <w:t xml:space="preserve">о лучших практиках </w:t>
      </w:r>
      <w:r>
        <w:t xml:space="preserve">реализации воспитательных программ, разработанных и утвержденных общеобразовательными организациями субъектов Российской Федерации (заполняется таблица в формате </w:t>
      </w:r>
      <w:r>
        <w:rPr>
          <w:lang w:val="en-US" w:bidi="en-US"/>
        </w:rPr>
        <w:t>MicrosoftWord</w:t>
      </w:r>
      <w:r w:rsidRPr="000A2BDE">
        <w:rPr>
          <w:lang w:bidi="en-US"/>
        </w:rPr>
        <w:t>).</w:t>
      </w:r>
    </w:p>
    <w:p w:rsidR="007D5092" w:rsidRDefault="007D5092"/>
    <w:tbl>
      <w:tblPr>
        <w:tblStyle w:val="1"/>
        <w:tblW w:w="14850" w:type="dxa"/>
        <w:tblLook w:val="04A0"/>
      </w:tblPr>
      <w:tblGrid>
        <w:gridCol w:w="2553"/>
        <w:gridCol w:w="1776"/>
        <w:gridCol w:w="10521"/>
      </w:tblGrid>
      <w:tr w:rsidR="008E32C4" w:rsidRPr="008E32C4" w:rsidTr="008E32C4">
        <w:tc>
          <w:tcPr>
            <w:tcW w:w="2553" w:type="dxa"/>
          </w:tcPr>
          <w:p w:rsidR="008E32C4" w:rsidRPr="008E32C4" w:rsidRDefault="008E32C4" w:rsidP="008E32C4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E32C4">
              <w:rPr>
                <w:rFonts w:ascii="Times New Roman" w:eastAsia="Calibri" w:hAnsi="Times New Roman" w:cs="Times New Roman"/>
                <w:b/>
                <w:bCs/>
                <w:lang w:eastAsia="en-US" w:bidi="ar-SA"/>
              </w:rPr>
              <w:t xml:space="preserve">Наименование 00 </w:t>
            </w:r>
          </w:p>
          <w:p w:rsidR="008E32C4" w:rsidRPr="008E32C4" w:rsidRDefault="008E32C4" w:rsidP="008E32C4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776" w:type="dxa"/>
          </w:tcPr>
          <w:p w:rsidR="008E32C4" w:rsidRPr="008E32C4" w:rsidRDefault="008E32C4" w:rsidP="008E32C4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E32C4">
              <w:rPr>
                <w:rFonts w:ascii="Times New Roman" w:eastAsia="Calibri" w:hAnsi="Times New Roman" w:cs="Times New Roman"/>
                <w:b/>
                <w:bCs/>
                <w:lang w:eastAsia="en-US" w:bidi="ar-SA"/>
              </w:rPr>
              <w:t xml:space="preserve">ОГРН </w:t>
            </w:r>
          </w:p>
          <w:p w:rsidR="008E32C4" w:rsidRPr="008E32C4" w:rsidRDefault="008E32C4" w:rsidP="008E32C4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521" w:type="dxa"/>
          </w:tcPr>
          <w:p w:rsidR="008E32C4" w:rsidRPr="008E32C4" w:rsidRDefault="008E32C4" w:rsidP="008E32C4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E32C4">
              <w:rPr>
                <w:rFonts w:ascii="Times New Roman" w:eastAsia="Calibri" w:hAnsi="Times New Roman" w:cs="Times New Roman"/>
                <w:b/>
                <w:bCs/>
                <w:lang w:eastAsia="en-US" w:bidi="ar-SA"/>
              </w:rPr>
              <w:t xml:space="preserve">Результат внедрения воспитательной программы </w:t>
            </w:r>
          </w:p>
          <w:p w:rsidR="008E32C4" w:rsidRPr="008E32C4" w:rsidRDefault="008E32C4" w:rsidP="008E32C4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8E32C4" w:rsidRPr="008E32C4" w:rsidTr="008E32C4">
        <w:tc>
          <w:tcPr>
            <w:tcW w:w="2553" w:type="dxa"/>
          </w:tcPr>
          <w:p w:rsidR="008E32C4" w:rsidRPr="008E32C4" w:rsidRDefault="008E32C4" w:rsidP="008E32C4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E32C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МКОУ "Михайловская СОШ" имени В.А.Казанского</w:t>
            </w:r>
          </w:p>
        </w:tc>
        <w:tc>
          <w:tcPr>
            <w:tcW w:w="1776" w:type="dxa"/>
          </w:tcPr>
          <w:p w:rsidR="008E32C4" w:rsidRPr="008E32C4" w:rsidRDefault="008E32C4" w:rsidP="008E32C4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E32C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1027102672970</w:t>
            </w:r>
          </w:p>
        </w:tc>
        <w:tc>
          <w:tcPr>
            <w:tcW w:w="10521" w:type="dxa"/>
          </w:tcPr>
          <w:p w:rsidR="008E32C4" w:rsidRPr="008E32C4" w:rsidRDefault="008E32C4" w:rsidP="008E32C4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E32C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Воспитательная программа школы рассчитана на 5 лет.  В процессе реализации программы МКОУ "Михайловская СОШ" имени В.А.Казанского за 2019-2020 учебный год были получены следующие результаты в данных направлениях: </w:t>
            </w:r>
          </w:p>
          <w:p w:rsidR="008E32C4" w:rsidRPr="008E32C4" w:rsidRDefault="008E32C4" w:rsidP="008E32C4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E32C4">
              <w:rPr>
                <w:rFonts w:ascii="Times New Roman" w:eastAsia="Calibri" w:hAnsi="Times New Roman" w:cs="Times New Roman"/>
                <w:bCs/>
                <w:color w:val="C00000"/>
                <w:shd w:val="clear" w:color="auto" w:fill="FFFFFF"/>
                <w:lang w:eastAsia="en-US" w:bidi="ar-SA"/>
              </w:rPr>
              <w:t>-духовно- нравственное</w:t>
            </w:r>
            <w:r w:rsidRPr="008E32C4"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  <w:lang w:eastAsia="en-US" w:bidi="ar-SA"/>
              </w:rPr>
              <w:t xml:space="preserve">: проведено 7 мероприятий. Охват обучающихся - 100%. Наиболее значимые </w:t>
            </w:r>
            <w:r w:rsidRPr="008E32C4"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  <w:lang w:eastAsia="en-US" w:bidi="ar-SA"/>
              </w:rPr>
              <w:lastRenderedPageBreak/>
              <w:t xml:space="preserve">результаты: </w:t>
            </w:r>
            <w:r w:rsidR="001839E4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призер  (3 место</w:t>
            </w:r>
            <w:bookmarkStart w:id="0" w:name="_GoBack"/>
            <w:bookmarkEnd w:id="0"/>
            <w:r w:rsidRPr="008E32C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)- региональный конкурс творческих работ "ПАМЯТЬ",</w:t>
            </w:r>
          </w:p>
          <w:p w:rsidR="008E32C4" w:rsidRPr="008E32C4" w:rsidRDefault="008E32C4" w:rsidP="008E32C4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E32C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- </w:t>
            </w:r>
            <w:r w:rsidRPr="008E32C4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ПРИЗЕР</w:t>
            </w:r>
            <w:r w:rsidRPr="008E32C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- областной конкурс рукописных книг "Нет в России семьи такой, где б ни памятен был свой герой",</w:t>
            </w:r>
            <w:r w:rsidRPr="008E32C4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 xml:space="preserve"> победитель (1место</w:t>
            </w:r>
            <w:r w:rsidRPr="008E32C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) - областной конкурс творческих работ обучающихся "Тульский край... Люби его и воспевай!";</w:t>
            </w:r>
          </w:p>
          <w:p w:rsidR="008E32C4" w:rsidRPr="008E32C4" w:rsidRDefault="008E32C4" w:rsidP="008E32C4">
            <w:pPr>
              <w:widowControl/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E32C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Были созданы индивидуальные и коллективные творческие проекты воспитательных дел : «Школьные видео    новости» ( учащихся 9 класса), отряд ЮИД, агитбригада (7  класс ), проект «Вожатый» (7 класс), проект «Интеллектуальные игры в школе» (10 класс).</w:t>
            </w:r>
          </w:p>
          <w:p w:rsidR="008E32C4" w:rsidRPr="008E32C4" w:rsidRDefault="008E32C4" w:rsidP="008E32C4">
            <w:pPr>
              <w:widowControl/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8E32C4" w:rsidRPr="008E32C4" w:rsidRDefault="008E32C4" w:rsidP="008E32C4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E32C4">
              <w:rPr>
                <w:rFonts w:ascii="Times New Roman" w:eastAsia="Calibri" w:hAnsi="Times New Roman" w:cs="Times New Roman"/>
                <w:color w:val="FF0000"/>
                <w:lang w:eastAsia="en-US" w:bidi="ar-SA"/>
              </w:rPr>
              <w:t xml:space="preserve">- гражданско- патриотическое:  </w:t>
            </w:r>
            <w:r w:rsidRPr="008E32C4"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  <w:lang w:eastAsia="en-US" w:bidi="ar-SA"/>
              </w:rPr>
              <w:t>проведено 8 мероприятий. Охват обучающихся - 100%. Наиболее значимые результаты:</w:t>
            </w:r>
            <w:r w:rsidRPr="008E32C4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 xml:space="preserve"> 1 МЕСТО</w:t>
            </w:r>
            <w:r w:rsidRPr="008E32C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-  Всероссийская акция "Связующая нить поколений", посвященная 75-ой годовщине Победы советского народа в ВОВ 1941-1945 годов";</w:t>
            </w:r>
            <w:r w:rsidRPr="008E32C4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 xml:space="preserve"> ПОБЕДИТЕЛЬ</w:t>
            </w:r>
            <w:r w:rsidRPr="008E32C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- областной конкурс рукописных книг "Нет в России семьи такой, где б ни памятен был свой герой", </w:t>
            </w:r>
            <w:r w:rsidRPr="008E32C4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 xml:space="preserve">Диплом </w:t>
            </w:r>
            <w:r w:rsidRPr="008E32C4"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  <w:t>I</w:t>
            </w:r>
            <w:r w:rsidRPr="008E32C4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 xml:space="preserve"> степени</w:t>
            </w:r>
            <w:r w:rsidRPr="008E32C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- Всероссийский краеведческий конкурс "Здесь мой край, исток мой, дорога моя...",-</w:t>
            </w:r>
            <w:r w:rsidRPr="008E32C4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 xml:space="preserve">Диплом  </w:t>
            </w:r>
            <w:r w:rsidRPr="008E32C4"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  <w:t>I</w:t>
            </w:r>
            <w:r w:rsidRPr="008E32C4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 xml:space="preserve"> степени</w:t>
            </w:r>
            <w:r w:rsidRPr="008E32C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- Всероссийский конкурс "Край родной, навек любимый";</w:t>
            </w:r>
            <w:r w:rsidRPr="008E32C4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Дипопм</w:t>
            </w:r>
            <w:r w:rsidRPr="008E32C4"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  <w:t>I</w:t>
            </w:r>
            <w:r w:rsidRPr="008E32C4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 xml:space="preserve"> степени-</w:t>
            </w:r>
            <w:r w:rsidRPr="008E32C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Всероссийский конкурс "Праздник Великой Победы";</w:t>
            </w:r>
            <w:r w:rsidRPr="008E32C4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1 место</w:t>
            </w:r>
            <w:r w:rsidRPr="008E32C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- региональный конкурс музеев ОУ в номинации "История одного экспоната".</w:t>
            </w:r>
          </w:p>
          <w:p w:rsidR="008E32C4" w:rsidRPr="008E32C4" w:rsidRDefault="008E32C4" w:rsidP="008E32C4">
            <w:pPr>
              <w:widowControl/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E32C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Были созданы индивидуальные и коллективные творческие проекты воспитательных дел: " Я и я", "Я и семья",  "Я и культура", " Я и школа", " Я и моё Отечество", " Я и планета".</w:t>
            </w:r>
          </w:p>
          <w:p w:rsidR="008E32C4" w:rsidRPr="008E32C4" w:rsidRDefault="008E32C4" w:rsidP="008E32C4">
            <w:pPr>
              <w:widowControl/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8E32C4" w:rsidRPr="008E32C4" w:rsidRDefault="008E32C4" w:rsidP="008E32C4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E32C4">
              <w:rPr>
                <w:rFonts w:ascii="Times New Roman" w:eastAsia="Calibri" w:hAnsi="Times New Roman" w:cs="Times New Roman"/>
                <w:color w:val="FF0000"/>
                <w:lang w:eastAsia="en-US" w:bidi="ar-SA"/>
              </w:rPr>
              <w:t xml:space="preserve">- экологическое:  </w:t>
            </w:r>
            <w:r w:rsidRPr="008E32C4"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  <w:lang w:eastAsia="en-US" w:bidi="ar-SA"/>
              </w:rPr>
              <w:t>проведено 5 мероприятий. Охват обучающихся - 77%. Наиболее значимые результаты:</w:t>
            </w:r>
            <w:r w:rsidRPr="008E32C4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 xml:space="preserve"> Диплом </w:t>
            </w:r>
            <w:r w:rsidRPr="008E32C4"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  <w:t>I</w:t>
            </w:r>
            <w:r w:rsidRPr="008E32C4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 xml:space="preserve"> степени</w:t>
            </w:r>
            <w:r w:rsidRPr="008E32C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- Всероссийский краеведческий конкурс "Здесь мой край, исток мой, дорога моя...",</w:t>
            </w:r>
          </w:p>
          <w:p w:rsidR="008E32C4" w:rsidRPr="008E32C4" w:rsidRDefault="008E32C4" w:rsidP="008E32C4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E32C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-</w:t>
            </w:r>
            <w:r w:rsidRPr="008E32C4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 xml:space="preserve">Диплом  </w:t>
            </w:r>
            <w:r w:rsidRPr="008E32C4"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  <w:t>I</w:t>
            </w:r>
            <w:r w:rsidRPr="008E32C4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 xml:space="preserve"> степени</w:t>
            </w:r>
            <w:r w:rsidRPr="008E32C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- Всероссийский конкурс "Край родной, навек любимый";</w:t>
            </w:r>
          </w:p>
          <w:p w:rsidR="008E32C4" w:rsidRPr="008E32C4" w:rsidRDefault="008E32C4" w:rsidP="008E32C4">
            <w:pPr>
              <w:widowControl/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FF0000"/>
                <w:shd w:val="clear" w:color="auto" w:fill="F9FAFA"/>
                <w:lang w:bidi="ar-SA"/>
              </w:rPr>
            </w:pPr>
          </w:p>
          <w:p w:rsidR="008E32C4" w:rsidRPr="008E32C4" w:rsidRDefault="008E32C4" w:rsidP="008E32C4">
            <w:pPr>
              <w:widowControl/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  <w:r w:rsidRPr="008E32C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Были созданы индивидуальные и коллективные творческие проекты воспитательных дел: "Люби и знай свой край" " Чистая планета", "" Чистота спасет мир", " Чистый двор", " Азбука правильного питания",  " Бездомные собаки", " Из отходов в доходы",  " Лес просит о помощи!",  " Пищевые добавки", "Мой родник" и мн.др.</w:t>
            </w:r>
          </w:p>
          <w:p w:rsidR="008E32C4" w:rsidRPr="008E32C4" w:rsidRDefault="008E32C4" w:rsidP="008E32C4">
            <w:pPr>
              <w:widowControl/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C00000"/>
                <w:lang w:bidi="ar-SA"/>
              </w:rPr>
            </w:pPr>
          </w:p>
          <w:p w:rsidR="008E32C4" w:rsidRPr="008E32C4" w:rsidRDefault="008E32C4" w:rsidP="008E32C4">
            <w:pPr>
              <w:widowControl/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auto"/>
                <w:shd w:val="clear" w:color="auto" w:fill="FFFFFF"/>
                <w:lang w:bidi="ar-SA"/>
              </w:rPr>
            </w:pPr>
            <w:r w:rsidRPr="008E32C4">
              <w:rPr>
                <w:rFonts w:ascii="Times New Roman" w:eastAsia="Times New Roman" w:hAnsi="Times New Roman" w:cs="Times New Roman"/>
                <w:color w:val="C00000"/>
                <w:lang w:bidi="ar-SA"/>
              </w:rPr>
              <w:t>-физкультурно-спортивное :</w:t>
            </w:r>
            <w:r w:rsidRPr="008E32C4"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bidi="ar-SA"/>
              </w:rPr>
              <w:t xml:space="preserve"> проведено 12 мероприятий. Охват обучающихся - 100%. Наиболее значимые результаты:</w:t>
            </w:r>
            <w:r w:rsidRPr="008E32C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 -</w:t>
            </w:r>
            <w:r w:rsidRPr="008E32C4">
              <w:rPr>
                <w:rFonts w:ascii="Times New Roman" w:eastAsia="Times New Roman" w:hAnsi="Times New Roman" w:cs="Times New Roman"/>
                <w:b/>
                <w:bCs/>
                <w:color w:val="auto"/>
                <w:shd w:val="clear" w:color="auto" w:fill="FFFFFF"/>
                <w:lang w:bidi="ar-SA"/>
              </w:rPr>
              <w:t>2 место</w:t>
            </w:r>
            <w:r w:rsidRPr="008E32C4"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bidi="ar-SA"/>
              </w:rPr>
              <w:t xml:space="preserve">- районный конкурс " Тула-регион победителей", </w:t>
            </w:r>
            <w:r w:rsidRPr="008E32C4">
              <w:rPr>
                <w:rFonts w:ascii="Times New Roman" w:eastAsia="Times New Roman" w:hAnsi="Times New Roman" w:cs="Times New Roman"/>
                <w:b/>
                <w:bCs/>
                <w:color w:val="auto"/>
                <w:shd w:val="clear" w:color="auto" w:fill="FFFFFF"/>
                <w:lang w:bidi="ar-SA"/>
              </w:rPr>
              <w:t>1-3  места</w:t>
            </w:r>
            <w:r w:rsidRPr="008E32C4"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bidi="ar-SA"/>
              </w:rPr>
              <w:t xml:space="preserve"> в спортивном соревновании "Лыжня -2020", </w:t>
            </w:r>
            <w:r w:rsidRPr="008E32C4">
              <w:rPr>
                <w:rFonts w:ascii="Times New Roman" w:eastAsia="Times New Roman" w:hAnsi="Times New Roman" w:cs="Times New Roman"/>
                <w:b/>
                <w:bCs/>
                <w:color w:val="auto"/>
                <w:shd w:val="clear" w:color="auto" w:fill="FFFFFF"/>
                <w:lang w:bidi="ar-SA"/>
              </w:rPr>
              <w:t>серебряные и бронзовые значки ГТО.</w:t>
            </w:r>
          </w:p>
          <w:p w:rsidR="008E32C4" w:rsidRPr="008E32C4" w:rsidRDefault="008E32C4" w:rsidP="008E32C4">
            <w:pPr>
              <w:widowControl/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C00000"/>
                <w:lang w:bidi="ar-SA"/>
              </w:rPr>
            </w:pPr>
            <w:r w:rsidRPr="008E32C4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Были созданы индивидуальные и коллективные творческие проекты воспитательных дел: " Береги здоровье смолоду",  " Мисс Витаминка", " Солнце, воздух и вода- наши лучшие друзья", "Движение, ты - жизнь!", " О, спорт, ты- мир!", " Спорт для души и тела" и мн.др.</w:t>
            </w:r>
          </w:p>
          <w:p w:rsidR="008E32C4" w:rsidRPr="008E32C4" w:rsidRDefault="008E32C4" w:rsidP="008E32C4">
            <w:pPr>
              <w:widowControl/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8E32C4" w:rsidRPr="008E32C4" w:rsidRDefault="008E32C4" w:rsidP="008E32C4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E32C4">
              <w:rPr>
                <w:rFonts w:ascii="Times New Roman" w:eastAsia="Calibri" w:hAnsi="Times New Roman" w:cs="Times New Roman"/>
                <w:color w:val="FF0000"/>
                <w:lang w:eastAsia="en-US" w:bidi="ar-SA"/>
              </w:rPr>
              <w:t>- креативность (творчество):</w:t>
            </w:r>
            <w:r w:rsidRPr="008E32C4">
              <w:rPr>
                <w:rFonts w:ascii="Times New Roman" w:eastAsia="Calibri" w:hAnsi="Times New Roman" w:cs="Times New Roman"/>
                <w:color w:val="C00000"/>
                <w:lang w:eastAsia="en-US" w:bidi="ar-SA"/>
              </w:rPr>
              <w:t xml:space="preserve"> :</w:t>
            </w:r>
            <w:r w:rsidRPr="008E32C4">
              <w:rPr>
                <w:rFonts w:ascii="Times New Roman" w:eastAsia="Calibri" w:hAnsi="Times New Roman" w:cs="Times New Roman"/>
                <w:bCs/>
                <w:color w:val="auto"/>
                <w:shd w:val="clear" w:color="auto" w:fill="FFFFFF"/>
                <w:lang w:eastAsia="en-US" w:bidi="ar-SA"/>
              </w:rPr>
              <w:t>проведено 31 мероприятие. Охват обучающихся - 71%. Наиболее значимые результаты:</w:t>
            </w:r>
            <w:r w:rsidRPr="008E32C4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 xml:space="preserve"> ПРИЗЕР и Победитель</w:t>
            </w:r>
            <w:r w:rsidRPr="008E32C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- областной конкурс рукописных книг "Нет в России семьи такой, где б ни памятен был свой герой",</w:t>
            </w:r>
            <w:r w:rsidRPr="008E32C4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 xml:space="preserve"> победитель (1место</w:t>
            </w:r>
            <w:r w:rsidRPr="008E32C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) - областной конкурс творческих работ обучающихся "Тульский край... Люби его и воспевай!";</w:t>
            </w:r>
          </w:p>
          <w:p w:rsidR="008E32C4" w:rsidRPr="008E32C4" w:rsidRDefault="00F344DA" w:rsidP="008E32C4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призер (3 место</w:t>
            </w:r>
            <w:r w:rsidR="008E32C4" w:rsidRPr="008E32C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)- региональный конкурс творческих работ "ПАМЯТЬ".</w:t>
            </w:r>
          </w:p>
          <w:p w:rsidR="008E32C4" w:rsidRPr="008E32C4" w:rsidRDefault="008E32C4" w:rsidP="008E32C4">
            <w:pPr>
              <w:widowControl/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E32C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Были созданы индивидуальные и коллективные творческие проекты воспитательных дел: " Здоровая планета",  "Создание обучающего сайта",  "Съедобные шашки",  " Я- гений", " Цвет в жизни человека", " Роботы будущего", "Классное телевидение", " Самая яркая и необычная реклама", и др.</w:t>
            </w:r>
          </w:p>
          <w:p w:rsidR="008E32C4" w:rsidRPr="008E32C4" w:rsidRDefault="008E32C4" w:rsidP="008E32C4">
            <w:pPr>
              <w:widowControl/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8E32C4" w:rsidRPr="008E32C4" w:rsidRDefault="008E32C4" w:rsidP="008E32C4">
            <w:pPr>
              <w:widowControl/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bCs/>
                <w:color w:val="auto"/>
                <w:shd w:val="clear" w:color="auto" w:fill="FFFFFF"/>
                <w:lang w:bidi="ar-SA"/>
              </w:rPr>
            </w:pPr>
            <w:r w:rsidRPr="008E32C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Таким образом, анализ состояния воспитательной системы показывает, что в МКОУ " Михайловская СОШ" имени В.А.Казанского создан комплекс условий, обеспечивающих стабильное функционирование и развитие воспитательной системы, работа по всем направлениям имеет положительные результаты</w:t>
            </w:r>
          </w:p>
          <w:p w:rsidR="008E32C4" w:rsidRPr="008E32C4" w:rsidRDefault="008E32C4" w:rsidP="008E32C4">
            <w:pPr>
              <w:widowControl/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  <w:p w:rsidR="008E32C4" w:rsidRPr="008E32C4" w:rsidRDefault="008E32C4" w:rsidP="008E32C4">
            <w:pPr>
              <w:widowControl/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8E32C4" w:rsidRPr="008E32C4" w:rsidRDefault="008E32C4" w:rsidP="008E32C4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</w:tr>
    </w:tbl>
    <w:p w:rsidR="008E32C4" w:rsidRDefault="008E32C4"/>
    <w:sectPr w:rsidR="008E32C4" w:rsidSect="007D5092">
      <w:pgSz w:w="16838" w:h="11906" w:orient="landscape"/>
      <w:pgMar w:top="326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3ED7" w:rsidRDefault="00F33ED7" w:rsidP="007D5092">
      <w:r>
        <w:separator/>
      </w:r>
    </w:p>
  </w:endnote>
  <w:endnote w:type="continuationSeparator" w:id="1">
    <w:p w:rsidR="00F33ED7" w:rsidRDefault="00F33ED7" w:rsidP="007D50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3ED7" w:rsidRDefault="00F33ED7" w:rsidP="007D5092">
      <w:r>
        <w:separator/>
      </w:r>
    </w:p>
  </w:footnote>
  <w:footnote w:type="continuationSeparator" w:id="1">
    <w:p w:rsidR="00F33ED7" w:rsidRDefault="00F33ED7" w:rsidP="007D50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1CEC"/>
    <w:rsid w:val="001839E4"/>
    <w:rsid w:val="00342C51"/>
    <w:rsid w:val="004751BA"/>
    <w:rsid w:val="00795637"/>
    <w:rsid w:val="007D5092"/>
    <w:rsid w:val="00875B64"/>
    <w:rsid w:val="008E32C4"/>
    <w:rsid w:val="00B70815"/>
    <w:rsid w:val="00EA1CEC"/>
    <w:rsid w:val="00F33ED7"/>
    <w:rsid w:val="00F344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A1CE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EA1CEC"/>
    <w:rPr>
      <w:rFonts w:ascii="Times New Roman" w:eastAsia="Times New Roman" w:hAnsi="Times New Roman" w:cs="Times New Roman"/>
      <w:spacing w:val="6"/>
      <w:shd w:val="clear" w:color="auto" w:fill="FFFFFF"/>
    </w:rPr>
  </w:style>
  <w:style w:type="character" w:customStyle="1" w:styleId="11pt0pt">
    <w:name w:val="Основной текст + 11 pt;Полужирный;Интервал 0 pt"/>
    <w:basedOn w:val="a3"/>
    <w:rsid w:val="00EA1CEC"/>
    <w:rPr>
      <w:rFonts w:ascii="Times New Roman" w:eastAsia="Times New Roman" w:hAnsi="Times New Roman" w:cs="Times New Roman"/>
      <w:b/>
      <w:bCs/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EA1CEC"/>
    <w:pPr>
      <w:shd w:val="clear" w:color="auto" w:fill="FFFFFF"/>
      <w:spacing w:before="600" w:after="420" w:line="0" w:lineRule="atLeast"/>
    </w:pPr>
    <w:rPr>
      <w:rFonts w:ascii="Times New Roman" w:eastAsia="Times New Roman" w:hAnsi="Times New Roman" w:cs="Times New Roman"/>
      <w:color w:val="auto"/>
      <w:spacing w:val="6"/>
      <w:sz w:val="22"/>
      <w:szCs w:val="22"/>
      <w:lang w:eastAsia="en-US" w:bidi="ar-SA"/>
    </w:rPr>
  </w:style>
  <w:style w:type="paragraph" w:styleId="a4">
    <w:name w:val="header"/>
    <w:basedOn w:val="a"/>
    <w:link w:val="a5"/>
    <w:uiPriority w:val="99"/>
    <w:unhideWhenUsed/>
    <w:rsid w:val="007D509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D509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7D509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D509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8">
    <w:name w:val="Подпись к таблице_"/>
    <w:basedOn w:val="a0"/>
    <w:link w:val="a9"/>
    <w:rsid w:val="008E32C4"/>
    <w:rPr>
      <w:rFonts w:ascii="Times New Roman" w:eastAsia="Times New Roman" w:hAnsi="Times New Roman" w:cs="Times New Roman"/>
      <w:spacing w:val="6"/>
      <w:shd w:val="clear" w:color="auto" w:fill="FFFFFF"/>
    </w:rPr>
  </w:style>
  <w:style w:type="character" w:customStyle="1" w:styleId="0pt">
    <w:name w:val="Подпись к таблице + Полужирный;Интервал 0 pt"/>
    <w:basedOn w:val="a8"/>
    <w:rsid w:val="008E32C4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a9">
    <w:name w:val="Подпись к таблице"/>
    <w:basedOn w:val="a"/>
    <w:link w:val="a8"/>
    <w:rsid w:val="008E32C4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color w:val="auto"/>
      <w:spacing w:val="6"/>
      <w:sz w:val="22"/>
      <w:szCs w:val="22"/>
      <w:lang w:eastAsia="en-US" w:bidi="ar-SA"/>
    </w:rPr>
  </w:style>
  <w:style w:type="table" w:customStyle="1" w:styleId="1">
    <w:name w:val="Сетка таблицы1"/>
    <w:basedOn w:val="a1"/>
    <w:next w:val="aa"/>
    <w:uiPriority w:val="59"/>
    <w:rsid w:val="008E32C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8E32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A1CE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EA1CEC"/>
    <w:rPr>
      <w:rFonts w:ascii="Times New Roman" w:eastAsia="Times New Roman" w:hAnsi="Times New Roman" w:cs="Times New Roman"/>
      <w:spacing w:val="6"/>
      <w:shd w:val="clear" w:color="auto" w:fill="FFFFFF"/>
    </w:rPr>
  </w:style>
  <w:style w:type="character" w:customStyle="1" w:styleId="11pt0pt">
    <w:name w:val="Основной текст + 11 pt;Полужирный;Интервал 0 pt"/>
    <w:basedOn w:val="a3"/>
    <w:rsid w:val="00EA1CEC"/>
    <w:rPr>
      <w:rFonts w:ascii="Times New Roman" w:eastAsia="Times New Roman" w:hAnsi="Times New Roman" w:cs="Times New Roman"/>
      <w:b/>
      <w:bCs/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EA1CEC"/>
    <w:pPr>
      <w:shd w:val="clear" w:color="auto" w:fill="FFFFFF"/>
      <w:spacing w:before="600" w:after="420" w:line="0" w:lineRule="atLeast"/>
    </w:pPr>
    <w:rPr>
      <w:rFonts w:ascii="Times New Roman" w:eastAsia="Times New Roman" w:hAnsi="Times New Roman" w:cs="Times New Roman"/>
      <w:color w:val="auto"/>
      <w:spacing w:val="6"/>
      <w:sz w:val="22"/>
      <w:szCs w:val="22"/>
      <w:lang w:eastAsia="en-US" w:bidi="ar-SA"/>
    </w:rPr>
  </w:style>
  <w:style w:type="paragraph" w:styleId="a4">
    <w:name w:val="header"/>
    <w:basedOn w:val="a"/>
    <w:link w:val="a5"/>
    <w:uiPriority w:val="99"/>
    <w:unhideWhenUsed/>
    <w:rsid w:val="007D509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D509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7D509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D509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8">
    <w:name w:val="Подпись к таблице_"/>
    <w:basedOn w:val="a0"/>
    <w:link w:val="a9"/>
    <w:rsid w:val="008E32C4"/>
    <w:rPr>
      <w:rFonts w:ascii="Times New Roman" w:eastAsia="Times New Roman" w:hAnsi="Times New Roman" w:cs="Times New Roman"/>
      <w:spacing w:val="6"/>
      <w:shd w:val="clear" w:color="auto" w:fill="FFFFFF"/>
    </w:rPr>
  </w:style>
  <w:style w:type="character" w:customStyle="1" w:styleId="0pt">
    <w:name w:val="Подпись к таблице + Полужирный;Интервал 0 pt"/>
    <w:basedOn w:val="a8"/>
    <w:rsid w:val="008E32C4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a9">
    <w:name w:val="Подпись к таблице"/>
    <w:basedOn w:val="a"/>
    <w:link w:val="a8"/>
    <w:rsid w:val="008E32C4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color w:val="auto"/>
      <w:spacing w:val="6"/>
      <w:sz w:val="22"/>
      <w:szCs w:val="22"/>
      <w:lang w:eastAsia="en-US" w:bidi="ar-SA"/>
    </w:rPr>
  </w:style>
  <w:style w:type="table" w:customStyle="1" w:styleId="1">
    <w:name w:val="Сетка таблицы1"/>
    <w:basedOn w:val="a1"/>
    <w:next w:val="aa"/>
    <w:uiPriority w:val="59"/>
    <w:rsid w:val="008E32C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59"/>
    <w:rsid w:val="008E3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739</Words>
  <Characters>4214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8</cp:revision>
  <dcterms:created xsi:type="dcterms:W3CDTF">2020-09-10T09:50:00Z</dcterms:created>
  <dcterms:modified xsi:type="dcterms:W3CDTF">2021-06-29T13:36:00Z</dcterms:modified>
</cp:coreProperties>
</file>