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E0" w:rsidRDefault="00E76BE0" w:rsidP="00E76BE0">
      <w:pPr>
        <w:pStyle w:val="a3"/>
        <w:ind w:left="1276" w:firstLine="142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3E7F" w:rsidRPr="00E8769C" w:rsidRDefault="00995C9A" w:rsidP="00E76BE0">
      <w:pPr>
        <w:pStyle w:val="a3"/>
        <w:ind w:left="1276" w:firstLine="142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Утверждаю</w:t>
      </w:r>
    </w:p>
    <w:p w:rsidR="00063E7F" w:rsidRPr="00E8769C" w:rsidRDefault="00063E7F" w:rsidP="00E76BE0">
      <w:pPr>
        <w:pStyle w:val="a3"/>
        <w:ind w:left="1276" w:firstLine="142"/>
        <w:jc w:val="right"/>
        <w:rPr>
          <w:rFonts w:ascii="Times New Roman" w:hAnsi="Times New Roman" w:cs="Times New Roman"/>
          <w:lang w:eastAsia="ru-RU"/>
        </w:rPr>
      </w:pPr>
      <w:r w:rsidRPr="00E8769C">
        <w:rPr>
          <w:rFonts w:ascii="Times New Roman" w:hAnsi="Times New Roman" w:cs="Times New Roman"/>
          <w:lang w:eastAsia="ru-RU"/>
        </w:rPr>
        <w:t xml:space="preserve">Начальник отдела образования </w:t>
      </w:r>
    </w:p>
    <w:p w:rsidR="00063E7F" w:rsidRPr="00E8769C" w:rsidRDefault="00063E7F" w:rsidP="00E76BE0">
      <w:pPr>
        <w:pStyle w:val="a3"/>
        <w:ind w:left="1276" w:firstLine="142"/>
        <w:jc w:val="right"/>
        <w:rPr>
          <w:rFonts w:ascii="Times New Roman" w:hAnsi="Times New Roman" w:cs="Times New Roman"/>
          <w:lang w:eastAsia="ru-RU"/>
        </w:rPr>
      </w:pPr>
      <w:r w:rsidRPr="00E8769C">
        <w:rPr>
          <w:rFonts w:ascii="Times New Roman" w:hAnsi="Times New Roman" w:cs="Times New Roman"/>
          <w:lang w:eastAsia="ru-RU"/>
        </w:rPr>
        <w:t>Администрации МО Куркинский район</w:t>
      </w:r>
    </w:p>
    <w:p w:rsidR="00063E7F" w:rsidRPr="00E8769C" w:rsidRDefault="00063E7F" w:rsidP="00E76BE0">
      <w:pPr>
        <w:pStyle w:val="a3"/>
        <w:ind w:left="1276" w:firstLine="142"/>
        <w:jc w:val="right"/>
        <w:rPr>
          <w:rFonts w:ascii="Times New Roman" w:hAnsi="Times New Roman" w:cs="Times New Roman"/>
          <w:lang w:eastAsia="ru-RU"/>
        </w:rPr>
      </w:pPr>
      <w:r w:rsidRPr="00E8769C">
        <w:rPr>
          <w:rFonts w:ascii="Times New Roman" w:hAnsi="Times New Roman" w:cs="Times New Roman"/>
          <w:lang w:eastAsia="ru-RU"/>
        </w:rPr>
        <w:t>______________________ О.В. Барникова</w:t>
      </w:r>
    </w:p>
    <w:p w:rsidR="00063E7F" w:rsidRPr="00E8769C" w:rsidRDefault="00063E7F" w:rsidP="00E76BE0">
      <w:pPr>
        <w:pStyle w:val="a3"/>
        <w:ind w:left="1276" w:firstLine="142"/>
        <w:rPr>
          <w:rFonts w:ascii="Times New Roman" w:hAnsi="Times New Roman" w:cs="Times New Roman"/>
          <w:lang w:eastAsia="ru-RU"/>
        </w:rPr>
      </w:pPr>
    </w:p>
    <w:p w:rsidR="00E76BE0" w:rsidRPr="00995C9A" w:rsidRDefault="002550AC" w:rsidP="00995C9A">
      <w:pPr>
        <w:pStyle w:val="a3"/>
        <w:ind w:firstLine="284"/>
        <w:jc w:val="right"/>
        <w:rPr>
          <w:rFonts w:ascii="Times New Roman" w:hAnsi="Times New Roman" w:cs="Times New Roman"/>
          <w:lang w:eastAsia="ru-RU"/>
        </w:rPr>
      </w:pPr>
      <w:r w:rsidRPr="00995C9A">
        <w:rPr>
          <w:rFonts w:ascii="Times New Roman" w:hAnsi="Times New Roman" w:cs="Times New Roman"/>
          <w:lang w:eastAsia="ru-RU"/>
        </w:rPr>
        <w:t>20.11</w:t>
      </w:r>
      <w:r w:rsidR="00995C9A" w:rsidRPr="00995C9A">
        <w:rPr>
          <w:rFonts w:ascii="Times New Roman" w:hAnsi="Times New Roman" w:cs="Times New Roman"/>
          <w:lang w:eastAsia="ru-RU"/>
        </w:rPr>
        <w:t>.</w:t>
      </w:r>
      <w:r w:rsidR="00D72656" w:rsidRPr="00995C9A">
        <w:rPr>
          <w:rFonts w:ascii="Times New Roman" w:hAnsi="Times New Roman" w:cs="Times New Roman"/>
          <w:lang w:eastAsia="ru-RU"/>
        </w:rPr>
        <w:t>2015 г.</w:t>
      </w:r>
    </w:p>
    <w:p w:rsidR="00E76BE0" w:rsidRDefault="00E76BE0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p w:rsidR="00E76BE0" w:rsidRDefault="003E5D98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Комплекс мер по реализации Концепции общенациональной системы выявления и развития молодых талантов</w:t>
      </w:r>
      <w:bookmarkStart w:id="0" w:name="_GoBack"/>
      <w:bookmarkEnd w:id="0"/>
    </w:p>
    <w:p w:rsidR="003E5D98" w:rsidRDefault="003E5D98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муниципального образования Куркинский район  на 2015 — 2020 годы</w:t>
      </w:r>
    </w:p>
    <w:p w:rsidR="00995C9A" w:rsidRDefault="00995C9A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p w:rsidR="00995C9A" w:rsidRDefault="00995C9A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p w:rsidR="00995C9A" w:rsidRDefault="00995C9A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15019" w:type="dxa"/>
        <w:tblInd w:w="540" w:type="dxa"/>
        <w:tblLook w:val="04A0"/>
      </w:tblPr>
      <w:tblGrid>
        <w:gridCol w:w="833"/>
        <w:gridCol w:w="1474"/>
        <w:gridCol w:w="7681"/>
        <w:gridCol w:w="2158"/>
        <w:gridCol w:w="2873"/>
      </w:tblGrid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Концепции</w:t>
            </w:r>
          </w:p>
        </w:tc>
        <w:tc>
          <w:tcPr>
            <w:tcW w:w="7681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исполнения</w:t>
            </w: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</w:tr>
      <w:tr w:rsidR="00995C9A" w:rsidTr="00995C9A">
        <w:tc>
          <w:tcPr>
            <w:tcW w:w="15019" w:type="dxa"/>
            <w:gridSpan w:val="5"/>
          </w:tcPr>
          <w:p w:rsidR="00995C9A" w:rsidRDefault="00995C9A" w:rsidP="00E870DA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I. Совершенствование нормативно-правового </w:t>
            </w: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lang w:eastAsia="ru-RU" w:bidi="ru-RU"/>
              </w:rPr>
              <w:t xml:space="preserve">регулирования </w:t>
            </w: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системы выявления </w:t>
            </w:r>
          </w:p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E76BE0">
              <w:rPr>
                <w:color w:val="000000"/>
                <w:sz w:val="24"/>
                <w:szCs w:val="24"/>
                <w:lang w:eastAsia="ru-RU" w:bidi="ru-RU"/>
              </w:rPr>
              <w:t>и развития молодых</w:t>
            </w:r>
            <w:r w:rsidR="0058237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76BE0">
              <w:rPr>
                <w:color w:val="000000"/>
                <w:sz w:val="24"/>
                <w:szCs w:val="24"/>
                <w:lang w:eastAsia="ru-RU" w:bidi="ru-RU"/>
              </w:rPr>
              <w:t>талантов</w:t>
            </w:r>
          </w:p>
        </w:tc>
      </w:tr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681" w:type="dxa"/>
          </w:tcPr>
          <w:p w:rsidR="00995C9A" w:rsidRPr="00BF043F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Выдвижение кандидатов на награждение премией правительства Тульской области</w:t>
            </w:r>
          </w:p>
        </w:tc>
        <w:tc>
          <w:tcPr>
            <w:tcW w:w="2158" w:type="dxa"/>
          </w:tcPr>
          <w:p w:rsidR="00995C9A" w:rsidRPr="00BF043F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BF043F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Образовательные учреждения</w:t>
            </w:r>
            <w:r w:rsidRPr="00D44E2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, </w:t>
            </w:r>
          </w:p>
          <w:p w:rsidR="00995C9A" w:rsidRPr="00D44E2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44E2A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681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Выдвижение кандидатов на награждение премией главы Администрации муниципального образования Куркинский район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BF043F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Pr="00D44E2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44E2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Отдел образования Администрации МО Куркинский район</w:t>
            </w:r>
          </w:p>
        </w:tc>
      </w:tr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681" w:type="dxa"/>
          </w:tcPr>
          <w:p w:rsidR="00995C9A" w:rsidRPr="00DB778E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Участие, </w:t>
            </w:r>
            <w:r w:rsidRPr="00DB778E">
              <w:rPr>
                <w:b w:val="0"/>
                <w:color w:val="000000"/>
                <w:spacing w:val="1"/>
                <w:sz w:val="24"/>
                <w:szCs w:val="24"/>
                <w:lang w:eastAsia="ru-RU" w:bidi="ru-RU"/>
              </w:rPr>
              <w:t>согласно Перечня, в региональных и межрегиональных олимпиадах и иных конкурсных мероприятий, победители которых могут претендовать на присуждение премий для поддержки талантливой молодежи в рамках реализации приоритетного национального проекта «Образование»</w:t>
            </w:r>
          </w:p>
        </w:tc>
        <w:tc>
          <w:tcPr>
            <w:tcW w:w="2158" w:type="dxa"/>
          </w:tcPr>
          <w:p w:rsidR="00995C9A" w:rsidRPr="00DB778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B778E">
              <w:rPr>
                <w:b w:val="0"/>
                <w:color w:val="000000"/>
                <w:spacing w:val="1"/>
                <w:sz w:val="24"/>
                <w:szCs w:val="24"/>
                <w:lang w:eastAsia="ru-RU" w:bidi="ru-RU"/>
              </w:rPr>
              <w:t>по возможности</w:t>
            </w: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44E2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Образовательные учреждения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995C9A" w:rsidRPr="00D44E2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МКОУДО «Куркинский ЦВР»</w:t>
            </w:r>
          </w:p>
        </w:tc>
      </w:tr>
      <w:tr w:rsidR="00995C9A" w:rsidTr="00995C9A">
        <w:tc>
          <w:tcPr>
            <w:tcW w:w="15019" w:type="dxa"/>
            <w:gridSpan w:val="5"/>
          </w:tcPr>
          <w:p w:rsidR="00995C9A" w:rsidRDefault="00995C9A" w:rsidP="00E870DA">
            <w:pPr>
              <w:widowControl w:val="0"/>
              <w:spacing w:after="120" w:line="240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                                         2. И</w:t>
            </w:r>
            <w:r w:rsidRPr="007630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нформационно-методическое сопровождение реализации системы выявления и развития </w:t>
            </w:r>
          </w:p>
          <w:p w:rsidR="00995C9A" w:rsidRPr="007630B6" w:rsidRDefault="00995C9A" w:rsidP="00E870DA">
            <w:pPr>
              <w:widowControl w:val="0"/>
              <w:spacing w:after="120"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7630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молодых </w:t>
            </w:r>
            <w:r w:rsidRPr="007630B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талантов</w:t>
            </w:r>
          </w:p>
        </w:tc>
      </w:tr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681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1"/>
                <w:b/>
                <w:bCs/>
              </w:rPr>
              <w:t>Проведение научных исследований и разработка программ, связанных с различными аспектами выявления и поддержки молодых талантов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rPr>
          <w:trHeight w:val="1437"/>
        </w:trPr>
        <w:tc>
          <w:tcPr>
            <w:tcW w:w="833" w:type="dxa"/>
          </w:tcPr>
          <w:p w:rsidR="00995C9A" w:rsidRPr="00EA7C0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EA7C0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4.1</w:t>
            </w:r>
          </w:p>
        </w:tc>
        <w:tc>
          <w:tcPr>
            <w:tcW w:w="1474" w:type="dxa"/>
          </w:tcPr>
          <w:p w:rsidR="00995C9A" w:rsidRPr="00EA7C0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EA7C0A">
              <w:rPr>
                <w:b w:val="0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7681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rStyle w:val="0pt"/>
              </w:rPr>
            </w:pPr>
            <w:r w:rsidRPr="00EA7C0A">
              <w:rPr>
                <w:rStyle w:val="0pt"/>
              </w:rPr>
              <w:t>Разработка перечня районных мероприятий, связанных с различными аспектами выявления и поддержки молодых талантов, в рамках деятельности МКОУДО «Куркинский районный Центр внешкольной работы» по программе «Юные таланты».</w:t>
            </w:r>
          </w:p>
          <w:p w:rsidR="00995C9A" w:rsidRPr="00EA7C0A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8" w:type="dxa"/>
          </w:tcPr>
          <w:p w:rsidR="00995C9A" w:rsidRPr="00EA7C0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EA7C0A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Pr="005A1C77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5A1C77">
              <w:rPr>
                <w:b w:val="0"/>
                <w:color w:val="000000"/>
                <w:sz w:val="24"/>
                <w:szCs w:val="24"/>
                <w:lang w:eastAsia="ru-RU" w:bidi="ru-RU"/>
              </w:rPr>
              <w:t>МКОУДО «Куркинский ЦВР»,</w:t>
            </w:r>
          </w:p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5A1C77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RPr="00D067DA" w:rsidTr="00995C9A">
        <w:tc>
          <w:tcPr>
            <w:tcW w:w="833" w:type="dxa"/>
          </w:tcPr>
          <w:p w:rsidR="00995C9A" w:rsidRPr="00D067DA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D067D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1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74" w:type="dxa"/>
          </w:tcPr>
          <w:p w:rsidR="00995C9A" w:rsidRPr="00D067DA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D067D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681" w:type="dxa"/>
            <w:vAlign w:val="bottom"/>
          </w:tcPr>
          <w:p w:rsidR="00995C9A" w:rsidRPr="00D067DA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D067D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Разработка, апробация и внедрение эффективных методик, инновационных технологий, учебных программ</w:t>
            </w:r>
          </w:p>
        </w:tc>
        <w:tc>
          <w:tcPr>
            <w:tcW w:w="2158" w:type="dxa"/>
          </w:tcPr>
          <w:p w:rsidR="00995C9A" w:rsidRPr="00D067D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Pr="00D067D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RPr="00D067DA" w:rsidTr="00995C9A">
        <w:tc>
          <w:tcPr>
            <w:tcW w:w="833" w:type="dxa"/>
          </w:tcPr>
          <w:p w:rsidR="00995C9A" w:rsidRPr="00D067D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474" w:type="dxa"/>
          </w:tcPr>
          <w:p w:rsidR="00995C9A" w:rsidRPr="00D067DA" w:rsidRDefault="00995C9A" w:rsidP="00E870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7D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81" w:type="dxa"/>
          </w:tcPr>
          <w:p w:rsidR="00995C9A" w:rsidRPr="00D067DA" w:rsidRDefault="00995C9A" w:rsidP="00E870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67DA">
              <w:rPr>
                <w:rFonts w:ascii="Times New Roman" w:hAnsi="Times New Roman" w:cs="Times New Roman"/>
                <w:sz w:val="24"/>
                <w:szCs w:val="24"/>
              </w:rPr>
              <w:t>Стажировка для учителей физики в рамках обучения по дополнительной профессиональной программе «Актуальные проблемы теории и методики преподавания физики в условиях введения ФГОС» по теме «Подготовка обучающихся к участию в олимпиадах по физике» на базе МБОУ «</w:t>
            </w:r>
            <w:proofErr w:type="spellStart"/>
            <w:r w:rsidRPr="00D067DA">
              <w:rPr>
                <w:rFonts w:ascii="Times New Roman" w:hAnsi="Times New Roman" w:cs="Times New Roman"/>
                <w:sz w:val="24"/>
                <w:szCs w:val="24"/>
              </w:rPr>
              <w:t>Ефремовский</w:t>
            </w:r>
            <w:proofErr w:type="spellEnd"/>
            <w:r w:rsidRPr="00D067DA">
              <w:rPr>
                <w:rFonts w:ascii="Times New Roman" w:hAnsi="Times New Roman" w:cs="Times New Roman"/>
                <w:sz w:val="24"/>
                <w:szCs w:val="24"/>
              </w:rPr>
              <w:t xml:space="preserve"> физико-математический лицей»</w:t>
            </w:r>
          </w:p>
        </w:tc>
        <w:tc>
          <w:tcPr>
            <w:tcW w:w="2158" w:type="dxa"/>
          </w:tcPr>
          <w:p w:rsidR="00995C9A" w:rsidRPr="00D067DA" w:rsidRDefault="00995C9A" w:rsidP="00E870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67DA">
              <w:rPr>
                <w:rFonts w:ascii="Times New Roman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873" w:type="dxa"/>
          </w:tcPr>
          <w:p w:rsidR="00995C9A" w:rsidRPr="00D067DA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01376D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1376D">
              <w:rPr>
                <w:b w:val="0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474" w:type="dxa"/>
          </w:tcPr>
          <w:p w:rsidR="00995C9A" w:rsidRPr="00E36001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0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681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>Стажировка для учителей математики по теме «Выявление одаренной личности обучающегося - необходимый процесс в системе деятельности педагогического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лектива» на базе региональной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>ажировочной</w:t>
            </w:r>
            <w:proofErr w:type="spellEnd"/>
            <w:r w:rsidRPr="00165E6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МБОУ «Лицей № 1» г. Тулы</w:t>
            </w:r>
          </w:p>
        </w:tc>
        <w:tc>
          <w:tcPr>
            <w:tcW w:w="2158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01376D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1376D">
              <w:rPr>
                <w:b w:val="0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474" w:type="dxa"/>
          </w:tcPr>
          <w:p w:rsidR="00995C9A" w:rsidRPr="00E36001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81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Всероссийской научно-практической конференции</w:t>
            </w: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«Математическое образование школьников в условиях введения ФГОС: проблемы, поиски, решения» с участием руководителей и педагогических работников общеобразовательных организаций, учителей математики и информатики</w:t>
            </w:r>
          </w:p>
        </w:tc>
        <w:tc>
          <w:tcPr>
            <w:tcW w:w="2158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>декабрь 2015 г.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01376D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1376D">
              <w:rPr>
                <w:b w:val="0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1474" w:type="dxa"/>
          </w:tcPr>
          <w:p w:rsidR="00995C9A" w:rsidRPr="00E36001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01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681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Всероссийской научно-практической конференции</w:t>
            </w: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 xml:space="preserve"> «Стандартизация и вариативность современного образования как фактор обеспечения его доступности и эффективности» с участием руководителей и педагогических работников общеобразовательных организаций</w:t>
            </w:r>
          </w:p>
        </w:tc>
        <w:tc>
          <w:tcPr>
            <w:tcW w:w="2158" w:type="dxa"/>
          </w:tcPr>
          <w:p w:rsidR="00995C9A" w:rsidRPr="00165E65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E65">
              <w:rPr>
                <w:rFonts w:ascii="Times New Roman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01376D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1376D">
              <w:rPr>
                <w:b w:val="0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74" w:type="dxa"/>
          </w:tcPr>
          <w:p w:rsidR="00995C9A" w:rsidRPr="00D8431F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1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681" w:type="dxa"/>
          </w:tcPr>
          <w:p w:rsidR="00995C9A" w:rsidRPr="00D8431F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31F">
              <w:rPr>
                <w:rFonts w:ascii="Times New Roman" w:hAnsi="Times New Roman" w:cs="Times New Roman"/>
                <w:sz w:val="24"/>
                <w:szCs w:val="24"/>
              </w:rPr>
              <w:t>Участие в работе научно-практической конференции «Непрерывная система художественного образования в новых условиях образовательного пространства»</w:t>
            </w:r>
          </w:p>
        </w:tc>
        <w:tc>
          <w:tcPr>
            <w:tcW w:w="2158" w:type="dxa"/>
          </w:tcPr>
          <w:p w:rsidR="00995C9A" w:rsidRPr="00D8431F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м</w:t>
            </w:r>
            <w:r w:rsidRPr="00D8431F">
              <w:rPr>
                <w:b w:val="0"/>
                <w:color w:val="000000"/>
                <w:sz w:val="24"/>
                <w:szCs w:val="24"/>
                <w:lang w:eastAsia="ru-RU" w:bidi="ru-RU"/>
              </w:rPr>
              <w:t>арт 2016 г.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01376D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1376D">
              <w:rPr>
                <w:b w:val="0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1474" w:type="dxa"/>
          </w:tcPr>
          <w:p w:rsidR="00995C9A" w:rsidRPr="00FA1260" w:rsidRDefault="00995C9A" w:rsidP="00E870DA">
            <w:pPr>
              <w:widowControl w:val="0"/>
              <w:spacing w:line="240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FA12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7.7</w:t>
            </w:r>
          </w:p>
        </w:tc>
        <w:tc>
          <w:tcPr>
            <w:tcW w:w="7681" w:type="dxa"/>
            <w:vAlign w:val="bottom"/>
          </w:tcPr>
          <w:p w:rsidR="00995C9A" w:rsidRPr="00FA126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FA12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Участие в работе региональных педагогических мастерских</w:t>
            </w:r>
          </w:p>
        </w:tc>
        <w:tc>
          <w:tcPr>
            <w:tcW w:w="2158" w:type="dxa"/>
          </w:tcPr>
          <w:p w:rsidR="00995C9A" w:rsidRPr="00FA1260" w:rsidRDefault="00995C9A" w:rsidP="00E870DA">
            <w:pPr>
              <w:pStyle w:val="a3"/>
              <w:rPr>
                <w:rFonts w:ascii="Times New Roman" w:hAnsi="Times New Roman" w:cs="Times New Roman"/>
                <w:lang w:eastAsia="ru-RU" w:bidi="ru-RU"/>
              </w:rPr>
            </w:pPr>
            <w:r w:rsidRPr="00FA1260">
              <w:rPr>
                <w:rFonts w:ascii="Times New Roman" w:hAnsi="Times New Roman" w:cs="Times New Roman"/>
                <w:lang w:eastAsia="ru-RU" w:bidi="ru-RU"/>
              </w:rPr>
              <w:t xml:space="preserve">по плану  </w:t>
            </w:r>
            <w:r>
              <w:rPr>
                <w:rFonts w:ascii="Times New Roman" w:hAnsi="Times New Roman" w:cs="Times New Roman"/>
                <w:lang w:eastAsia="ru-RU" w:bidi="ru-RU"/>
              </w:rPr>
              <w:t>ГОУ ДПО то «ИПК и ППРО  ТО</w:t>
            </w:r>
            <w:r w:rsidRPr="00FA1260">
              <w:rPr>
                <w:rFonts w:ascii="Times New Roman" w:hAnsi="Times New Roman" w:cs="Times New Roman"/>
                <w:lang w:eastAsia="ru-RU" w:bidi="ru-RU"/>
              </w:rPr>
              <w:t>»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15019" w:type="dxa"/>
            <w:gridSpan w:val="5"/>
          </w:tcPr>
          <w:p w:rsidR="00995C9A" w:rsidRPr="00FA1260" w:rsidRDefault="00995C9A" w:rsidP="00E870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425EB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eastAsia="ru-RU" w:bidi="ru-RU"/>
              </w:rPr>
              <w:t xml:space="preserve">       3.</w:t>
            </w:r>
            <w:r w:rsidRPr="00FA1260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Развитие кадрового потенциала и конкурсная поддержка организаций, педагогических работников,</w:t>
            </w:r>
          </w:p>
          <w:p w:rsidR="00995C9A" w:rsidRDefault="00995C9A" w:rsidP="00E870DA">
            <w:pPr>
              <w:pStyle w:val="a3"/>
              <w:jc w:val="center"/>
              <w:rPr>
                <w:lang w:eastAsia="ru-RU" w:bidi="ru-RU"/>
              </w:rPr>
            </w:pPr>
            <w:r w:rsidRPr="00FA1260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одаренных детей и молодежи</w:t>
            </w:r>
          </w:p>
        </w:tc>
      </w:tr>
      <w:tr w:rsidR="00995C9A" w:rsidTr="00995C9A">
        <w:tc>
          <w:tcPr>
            <w:tcW w:w="833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Организация профессиональной переподготовки и повышения </w:t>
            </w: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lastRenderedPageBreak/>
              <w:t>квалификации педагогических работников образовательных организаций и специалистов организаций, осуществляющих спортивную подготовку, специализирующихся на работе с одаренными детьми и молодежью, в том числе с использованием дистанционных образовательных технологий, в том числе в рамках непрерывного образования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12.1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Прохождение курсов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повышения квалификации педагогов образовательных организаций по проблеме «Психолого-педагогические проблемы обучения и развития личности в условиях введения ФГОС. Работа с “особым ребенком”» в рамках дополнительной профессиональной программы «Актуальные проблемы теории и методики преподавания “учебного предмета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vertAlign w:val="superscript"/>
                <w:lang w:eastAsia="ru-RU" w:bidi="ru-RU"/>
              </w:rPr>
              <w:t>1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' в контексте ФГОС общего образования» (модуль «Психологическое сопровождение стандартизации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бразования») в объеме 126 часов  </w:t>
            </w:r>
            <w:r w:rsidRPr="006842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на базе ГОУ ДПО то «ИПК и ППРО  ТО».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spacing w:line="29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12.2 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Прохождение курсов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повышения квалификации педагогов образовательных организаций по дополнительной профессиональной программе «Приоритеты развития качества дополнительного образования детей» (126 часов)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на базе </w:t>
            </w:r>
            <w:r w:rsidRPr="006842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ГОУ ДПО то «ИПК и ППРО  ТО»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12.3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Участие в работе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семинаров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 ГОУ ДПО ТО «ИПК и ППРО  ТО» и  специалистов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сферы государственной молодежной политики муниципальных образований Тульской области, специализирующихся на работе с одаренными детьми и молодежью «Технологии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1474" w:type="dxa"/>
          </w:tcPr>
          <w:p w:rsidR="00995C9A" w:rsidRPr="004466C6" w:rsidRDefault="00995C9A" w:rsidP="00E870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C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81" w:type="dxa"/>
          </w:tcPr>
          <w:p w:rsidR="00995C9A" w:rsidRPr="004466C6" w:rsidRDefault="00995C9A" w:rsidP="00E870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C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профессионального мастерства с целью поддержки специалистов, работающих с одаренными детьми и молодежью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DD162F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D162F">
              <w:rPr>
                <w:b w:val="0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13.2</w:t>
            </w:r>
          </w:p>
        </w:tc>
        <w:tc>
          <w:tcPr>
            <w:tcW w:w="7681" w:type="dxa"/>
          </w:tcPr>
          <w:p w:rsidR="00995C9A" w:rsidRDefault="00995C9A" w:rsidP="00E870DA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Участие в региональных конкурсах:</w:t>
            </w:r>
          </w:p>
          <w:p w:rsidR="00995C9A" w:rsidRPr="00E76BE0" w:rsidRDefault="00995C9A" w:rsidP="00E870DA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2307" w:type="dxa"/>
            <w:gridSpan w:val="2"/>
            <w:vMerge w:val="restart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81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- «Менеджер в образовании»</w:t>
            </w:r>
          </w:p>
        </w:tc>
        <w:tc>
          <w:tcPr>
            <w:tcW w:w="2158" w:type="dxa"/>
            <w:vAlign w:val="bottom"/>
          </w:tcPr>
          <w:p w:rsidR="00995C9A" w:rsidRPr="00E76BE0" w:rsidRDefault="00995C9A" w:rsidP="00E870DA">
            <w:pPr>
              <w:widowControl w:val="0"/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октябрь — ноябрь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E">
              <w:rPr>
                <w:rFonts w:ascii="Times New Roman" w:hAnsi="Times New Roman" w:cs="Times New Roman"/>
                <w:sz w:val="24"/>
                <w:szCs w:val="24"/>
              </w:rPr>
              <w:t>МКУ «Центр обеспечения»</w:t>
            </w:r>
          </w:p>
        </w:tc>
      </w:tr>
      <w:tr w:rsidR="00995C9A" w:rsidTr="00995C9A">
        <w:tc>
          <w:tcPr>
            <w:tcW w:w="2307" w:type="dxa"/>
            <w:gridSpan w:val="2"/>
            <w:vMerge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81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- «Мастер года»</w:t>
            </w:r>
          </w:p>
        </w:tc>
        <w:tc>
          <w:tcPr>
            <w:tcW w:w="2158" w:type="dxa"/>
            <w:vAlign w:val="bottom"/>
          </w:tcPr>
          <w:p w:rsidR="00995C9A" w:rsidRPr="00E76BE0" w:rsidRDefault="00995C9A" w:rsidP="00E870DA">
            <w:pPr>
              <w:widowControl w:val="0"/>
              <w:spacing w:line="29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один раз в два 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2B4E12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2B4E12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7681" w:type="dxa"/>
            <w:vAlign w:val="bottom"/>
          </w:tcPr>
          <w:p w:rsidR="00995C9A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  <w:p w:rsidR="00995C9A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Проведение региональных конкурсных мероприятий для детей и молодежи по технической, естественнонаучной, физкультурно-спортивной, художественной, </w:t>
            </w:r>
            <w:proofErr w:type="spellStart"/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туристско</w:t>
            </w:r>
            <w:proofErr w:type="spellEnd"/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- краеведческой, социально-педагогической направленностям дополнительного образования</w:t>
            </w:r>
          </w:p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6F0D3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6F0D30">
              <w:rPr>
                <w:b w:val="0"/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15.1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Участие в 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иональных конкурсных мероприятиях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для детей и молодежи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Образовательные учреждения,</w:t>
            </w:r>
          </w:p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МКОУДО «Куркинский ЦВР»</w:t>
            </w:r>
          </w:p>
        </w:tc>
      </w:tr>
      <w:tr w:rsidR="00995C9A" w:rsidTr="00995C9A">
        <w:tc>
          <w:tcPr>
            <w:tcW w:w="833" w:type="dxa"/>
          </w:tcPr>
          <w:p w:rsidR="00995C9A" w:rsidRPr="006F0D3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6F0D30">
              <w:rPr>
                <w:b w:val="0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Популяризация и пропаганда науки, научных знаний, достижений науки и техники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DE1D0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E1D00">
              <w:rPr>
                <w:b w:val="0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474" w:type="dxa"/>
          </w:tcPr>
          <w:p w:rsidR="00995C9A" w:rsidRPr="006F0D30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6F0D30">
              <w:rPr>
                <w:b w:val="0"/>
                <w:color w:val="000000"/>
                <w:sz w:val="24"/>
                <w:szCs w:val="24"/>
                <w:lang w:eastAsia="ru-RU" w:bidi="ru-RU"/>
              </w:rPr>
              <w:t>20.1</w:t>
            </w:r>
          </w:p>
        </w:tc>
        <w:tc>
          <w:tcPr>
            <w:tcW w:w="7681" w:type="dxa"/>
          </w:tcPr>
          <w:p w:rsidR="00995C9A" w:rsidRPr="006F0D30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6F0D30">
              <w:rPr>
                <w:b w:val="0"/>
                <w:color w:val="000000"/>
                <w:sz w:val="24"/>
                <w:szCs w:val="24"/>
                <w:lang w:eastAsia="ru-RU" w:bidi="ru-RU"/>
              </w:rPr>
              <w:t>Создание школьных научных и исследовательских сообществ на базе образовательных учреждений Куркинского района</w:t>
            </w:r>
          </w:p>
        </w:tc>
        <w:tc>
          <w:tcPr>
            <w:tcW w:w="2158" w:type="dxa"/>
          </w:tcPr>
          <w:p w:rsidR="00995C9A" w:rsidRPr="000523AC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0523AC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периода</w:t>
            </w:r>
          </w:p>
        </w:tc>
        <w:tc>
          <w:tcPr>
            <w:tcW w:w="2873" w:type="dxa"/>
          </w:tcPr>
          <w:p w:rsidR="00995C9A" w:rsidRPr="0019374E" w:rsidRDefault="00995C9A" w:rsidP="00E870DA">
            <w:pPr>
              <w:pStyle w:val="2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Образовательные учреждения,</w:t>
            </w:r>
          </w:p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19374E">
              <w:rPr>
                <w:b w:val="0"/>
                <w:color w:val="000000"/>
                <w:sz w:val="24"/>
                <w:szCs w:val="24"/>
                <w:lang w:eastAsia="ru-RU" w:bidi="ru-RU"/>
              </w:rPr>
              <w:t>МКОУДО «Куркинский ЦВР»</w:t>
            </w:r>
          </w:p>
        </w:tc>
      </w:tr>
      <w:tr w:rsidR="00995C9A" w:rsidTr="00995C9A">
        <w:tc>
          <w:tcPr>
            <w:tcW w:w="15019" w:type="dxa"/>
            <w:gridSpan w:val="5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4. </w:t>
            </w:r>
            <w:r w:rsidRPr="00B1212C">
              <w:rPr>
                <w:color w:val="000000"/>
                <w:sz w:val="24"/>
                <w:szCs w:val="24"/>
                <w:lang w:eastAsia="ru-RU" w:bidi="ru-RU"/>
              </w:rPr>
              <w:t>Развитие инфраструктуры по работе с одаренными детьми и молодежью</w:t>
            </w:r>
          </w:p>
        </w:tc>
      </w:tr>
      <w:tr w:rsidR="00995C9A" w:rsidTr="00995C9A">
        <w:tc>
          <w:tcPr>
            <w:tcW w:w="833" w:type="dxa"/>
          </w:tcPr>
          <w:p w:rsidR="00995C9A" w:rsidRPr="00DE1D0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E1D00">
              <w:rPr>
                <w:b w:val="0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Формирование регионального реестра именных стипендий, премий и грантов для одаренных детей и талантливой молодежи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DE1D0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E1D00">
              <w:rPr>
                <w:b w:val="0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25.1</w:t>
            </w:r>
          </w:p>
        </w:tc>
        <w:tc>
          <w:tcPr>
            <w:tcW w:w="7681" w:type="dxa"/>
          </w:tcPr>
          <w:p w:rsidR="00995C9A" w:rsidRPr="00E76BE0" w:rsidRDefault="00995C9A" w:rsidP="00E870DA">
            <w:pPr>
              <w:widowControl w:val="0"/>
              <w:spacing w:line="32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Формирование реестра номинантов премии правительства Тульской области для поддержки талантливой молодежи.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Pr="0034489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34489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DE1D00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E1D00">
              <w:rPr>
                <w:b w:val="0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25.2.</w:t>
            </w:r>
          </w:p>
        </w:tc>
        <w:tc>
          <w:tcPr>
            <w:tcW w:w="7681" w:type="dxa"/>
          </w:tcPr>
          <w:p w:rsidR="00995C9A" w:rsidRPr="00E76BE0" w:rsidRDefault="00995C9A" w:rsidP="00E870DA">
            <w:pPr>
              <w:widowControl w:val="0"/>
              <w:spacing w:line="32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рование реестра номинантов гранта главы Администрации муниципального образования Куркинский район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для поддержки талантливой молодежи.</w:t>
            </w:r>
          </w:p>
        </w:tc>
        <w:tc>
          <w:tcPr>
            <w:tcW w:w="2158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Pr="0034489E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34489E">
              <w:rPr>
                <w:b w:val="0"/>
                <w:color w:val="000000"/>
                <w:sz w:val="24"/>
                <w:szCs w:val="24"/>
                <w:lang w:eastAsia="ru-RU" w:bidi="ru-RU"/>
              </w:rPr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5D16A1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30.</w:t>
            </w:r>
          </w:p>
        </w:tc>
        <w:tc>
          <w:tcPr>
            <w:tcW w:w="7681" w:type="dxa"/>
            <w:vAlign w:val="bottom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Мониторинг реализации Комплекса мер, по реализации Концепции общенациональной системы выявления и развития молодых талантов, утвержденной Президентом Российской Федерации 3 апреля 2012 г.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73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95C9A" w:rsidTr="00995C9A">
        <w:tc>
          <w:tcPr>
            <w:tcW w:w="833" w:type="dxa"/>
          </w:tcPr>
          <w:p w:rsidR="00995C9A" w:rsidRPr="005D16A1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1474" w:type="dxa"/>
          </w:tcPr>
          <w:p w:rsidR="00995C9A" w:rsidRPr="00E76BE0" w:rsidRDefault="00995C9A" w:rsidP="00E870DA">
            <w:pPr>
              <w:widowControl w:val="0"/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30.1</w:t>
            </w:r>
          </w:p>
        </w:tc>
        <w:tc>
          <w:tcPr>
            <w:tcW w:w="7681" w:type="dxa"/>
          </w:tcPr>
          <w:p w:rsidR="00995C9A" w:rsidRPr="00E76BE0" w:rsidRDefault="00995C9A" w:rsidP="00E870DA">
            <w:pPr>
              <w:widowControl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Участие в региональном мониторинге</w:t>
            </w: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системы поиска, поддержки и сопровождения талантливых детей</w:t>
            </w:r>
          </w:p>
        </w:tc>
        <w:tc>
          <w:tcPr>
            <w:tcW w:w="2158" w:type="dxa"/>
          </w:tcPr>
          <w:p w:rsidR="00995C9A" w:rsidRPr="00E76BE0" w:rsidRDefault="00995C9A" w:rsidP="00E870DA">
            <w:pPr>
              <w:widowControl w:val="0"/>
              <w:spacing w:line="29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76B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декабрь 2015 г.- январь 2016 г.</w:t>
            </w:r>
          </w:p>
        </w:tc>
        <w:tc>
          <w:tcPr>
            <w:tcW w:w="2873" w:type="dxa"/>
          </w:tcPr>
          <w:p w:rsidR="00995C9A" w:rsidRPr="0034489E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9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учреждения, </w:t>
            </w:r>
          </w:p>
          <w:p w:rsidR="00995C9A" w:rsidRPr="0034489E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«Центр обеспечения»</w:t>
            </w:r>
          </w:p>
        </w:tc>
      </w:tr>
      <w:tr w:rsidR="00995C9A" w:rsidTr="00995C9A">
        <w:tc>
          <w:tcPr>
            <w:tcW w:w="833" w:type="dxa"/>
          </w:tcPr>
          <w:p w:rsidR="00995C9A" w:rsidRPr="00576865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27</w:t>
            </w:r>
          </w:p>
        </w:tc>
        <w:tc>
          <w:tcPr>
            <w:tcW w:w="1474" w:type="dxa"/>
          </w:tcPr>
          <w:p w:rsidR="00995C9A" w:rsidRDefault="00995C9A" w:rsidP="00E870DA">
            <w:pPr>
              <w:pStyle w:val="2"/>
              <w:shd w:val="clear" w:color="auto" w:fill="auto"/>
              <w:spacing w:line="299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81" w:type="dxa"/>
          </w:tcPr>
          <w:p w:rsidR="00995C9A" w:rsidRPr="00576865" w:rsidRDefault="00995C9A" w:rsidP="00E870DA">
            <w:pPr>
              <w:pStyle w:val="2"/>
              <w:shd w:val="clear" w:color="auto" w:fill="auto"/>
              <w:spacing w:line="299" w:lineRule="exact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576865">
              <w:rPr>
                <w:b w:val="0"/>
                <w:color w:val="000000"/>
                <w:sz w:val="24"/>
                <w:szCs w:val="24"/>
                <w:lang w:eastAsia="ru-RU" w:bidi="ru-RU"/>
              </w:rPr>
              <w:t>Муниципальный мониторинг участия обучающихся образовательных учреждений Куркинского района в олимпиадах, конку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рсах, турнирах разного уровня (</w:t>
            </w:r>
            <w:r w:rsidRPr="00576865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без учета </w:t>
            </w:r>
            <w:proofErr w:type="spellStart"/>
            <w:r w:rsidRPr="00576865">
              <w:rPr>
                <w:b w:val="0"/>
                <w:color w:val="000000"/>
                <w:sz w:val="24"/>
                <w:szCs w:val="24"/>
                <w:lang w:eastAsia="ru-RU" w:bidi="ru-RU"/>
              </w:rPr>
              <w:t>ВсОШ</w:t>
            </w:r>
            <w:proofErr w:type="spellEnd"/>
            <w:r w:rsidRPr="00576865">
              <w:rPr>
                <w:b w:val="0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158" w:type="dxa"/>
          </w:tcPr>
          <w:p w:rsidR="00995C9A" w:rsidRPr="00576865" w:rsidRDefault="00995C9A" w:rsidP="00E870DA">
            <w:pPr>
              <w:pStyle w:val="2"/>
              <w:shd w:val="clear" w:color="auto" w:fill="auto"/>
              <w:spacing w:line="299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576865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2873" w:type="dxa"/>
          </w:tcPr>
          <w:p w:rsidR="00995C9A" w:rsidRPr="0034489E" w:rsidRDefault="00995C9A" w:rsidP="00E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9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МКУ «Центр обеспечения»</w:t>
            </w:r>
          </w:p>
        </w:tc>
      </w:tr>
    </w:tbl>
    <w:p w:rsidR="00E76BE0" w:rsidRDefault="00E76BE0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p w:rsidR="00E76BE0" w:rsidRDefault="00E76BE0" w:rsidP="003E5D98">
      <w:pPr>
        <w:pStyle w:val="2"/>
        <w:shd w:val="clear" w:color="auto" w:fill="auto"/>
        <w:spacing w:line="299" w:lineRule="exact"/>
        <w:ind w:left="540"/>
        <w:rPr>
          <w:color w:val="000000"/>
          <w:sz w:val="24"/>
          <w:szCs w:val="24"/>
          <w:lang w:eastAsia="ru-RU" w:bidi="ru-RU"/>
        </w:rPr>
      </w:pPr>
    </w:p>
    <w:p w:rsidR="00543690" w:rsidRDefault="00543690"/>
    <w:sectPr w:rsidR="00543690" w:rsidSect="00995C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3A4C"/>
    <w:multiLevelType w:val="multilevel"/>
    <w:tmpl w:val="4A24D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936591"/>
    <w:multiLevelType w:val="multilevel"/>
    <w:tmpl w:val="4D12F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81BF2"/>
    <w:multiLevelType w:val="multilevel"/>
    <w:tmpl w:val="A58A4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77770A"/>
    <w:multiLevelType w:val="multilevel"/>
    <w:tmpl w:val="29AE8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BB3038"/>
    <w:multiLevelType w:val="multilevel"/>
    <w:tmpl w:val="0B6C6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3E7F"/>
    <w:rsid w:val="0001376D"/>
    <w:rsid w:val="00051B57"/>
    <w:rsid w:val="000523AC"/>
    <w:rsid w:val="00063E7F"/>
    <w:rsid w:val="000C70E2"/>
    <w:rsid w:val="000F4F38"/>
    <w:rsid w:val="00165E65"/>
    <w:rsid w:val="0019374E"/>
    <w:rsid w:val="002550AC"/>
    <w:rsid w:val="002A039C"/>
    <w:rsid w:val="002B4E12"/>
    <w:rsid w:val="00316C3F"/>
    <w:rsid w:val="0034489E"/>
    <w:rsid w:val="003C770C"/>
    <w:rsid w:val="003E5D98"/>
    <w:rsid w:val="004466C6"/>
    <w:rsid w:val="00473893"/>
    <w:rsid w:val="00543690"/>
    <w:rsid w:val="00576865"/>
    <w:rsid w:val="00582378"/>
    <w:rsid w:val="005A1C77"/>
    <w:rsid w:val="005D16A1"/>
    <w:rsid w:val="005E47FA"/>
    <w:rsid w:val="006425EB"/>
    <w:rsid w:val="0068423A"/>
    <w:rsid w:val="006B1096"/>
    <w:rsid w:val="006F0D30"/>
    <w:rsid w:val="007630B6"/>
    <w:rsid w:val="007961A7"/>
    <w:rsid w:val="00995C9A"/>
    <w:rsid w:val="00AF35ED"/>
    <w:rsid w:val="00B1212C"/>
    <w:rsid w:val="00B367BF"/>
    <w:rsid w:val="00BA5D89"/>
    <w:rsid w:val="00BF043F"/>
    <w:rsid w:val="00D067DA"/>
    <w:rsid w:val="00D44E2A"/>
    <w:rsid w:val="00D72656"/>
    <w:rsid w:val="00D8431F"/>
    <w:rsid w:val="00DB778E"/>
    <w:rsid w:val="00DD162F"/>
    <w:rsid w:val="00DE1D00"/>
    <w:rsid w:val="00E36001"/>
    <w:rsid w:val="00E734AC"/>
    <w:rsid w:val="00E7567F"/>
    <w:rsid w:val="00E76BE0"/>
    <w:rsid w:val="00E8769C"/>
    <w:rsid w:val="00EA7C0A"/>
    <w:rsid w:val="00FA1260"/>
    <w:rsid w:val="00FC1118"/>
    <w:rsid w:val="00FD3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E7F"/>
    <w:pPr>
      <w:spacing w:after="0" w:line="240" w:lineRule="auto"/>
    </w:pPr>
  </w:style>
  <w:style w:type="character" w:customStyle="1" w:styleId="a4">
    <w:name w:val="Основной текст_"/>
    <w:basedOn w:val="a0"/>
    <w:link w:val="2"/>
    <w:rsid w:val="003E5D98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E5D9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  <w:style w:type="table" w:styleId="a5">
    <w:name w:val="Table Grid"/>
    <w:basedOn w:val="a1"/>
    <w:uiPriority w:val="59"/>
    <w:rsid w:val="00E7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4"/>
    <w:rsid w:val="00B36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4"/>
    <w:rsid w:val="00B36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E7F"/>
    <w:pPr>
      <w:spacing w:after="0" w:line="240" w:lineRule="auto"/>
    </w:pPr>
  </w:style>
  <w:style w:type="character" w:customStyle="1" w:styleId="a4">
    <w:name w:val="Основной текст_"/>
    <w:basedOn w:val="a0"/>
    <w:link w:val="2"/>
    <w:rsid w:val="003E5D98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E5D9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  <w:style w:type="table" w:styleId="a5">
    <w:name w:val="Table Grid"/>
    <w:basedOn w:val="a1"/>
    <w:uiPriority w:val="59"/>
    <w:rsid w:val="00E7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4"/>
    <w:rsid w:val="00B36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4"/>
    <w:rsid w:val="00B36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49357-74A9-4170-AA86-0FEFC1CB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61</cp:revision>
  <dcterms:created xsi:type="dcterms:W3CDTF">2019-07-12T09:32:00Z</dcterms:created>
  <dcterms:modified xsi:type="dcterms:W3CDTF">2020-10-09T10:32:00Z</dcterms:modified>
</cp:coreProperties>
</file>